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00" w:type="dxa"/>
        <w:tblInd w:w="93" w:type="dxa"/>
        <w:tblLook w:val="04A0"/>
      </w:tblPr>
      <w:tblGrid>
        <w:gridCol w:w="559"/>
        <w:gridCol w:w="2966"/>
        <w:gridCol w:w="2916"/>
        <w:gridCol w:w="1058"/>
        <w:gridCol w:w="854"/>
        <w:gridCol w:w="947"/>
      </w:tblGrid>
      <w:tr w:rsidR="00A52670" w:rsidRPr="00A52670" w:rsidTr="00A52670">
        <w:trPr>
          <w:trHeight w:val="37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A5267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SECOND MERIT LIST OF LLB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DISTANCE EDUCATION BZU MULTAN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Sr.#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Name</w:t>
            </w: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Father's Name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Marks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Merit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Ali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Nadeem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Kaleem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56.5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Ilyas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Lal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Din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2.82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subah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sadiq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abdullah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788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khan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Tehmina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Zaffar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Rao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Ali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Zaffar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Rao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Sarwar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sarwar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Arif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Sheikh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Mujtaba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rashid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926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1650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Din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841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Alamgir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liaqat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Junaid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503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Hussnain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Ahmad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837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Abrar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Jabbar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Jamal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Sohail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Mazhar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adeel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Thair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Khalid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Zaheer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>-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>-Din Khan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Jahangeer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Hassan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Azam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Bari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Bari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Sarfraz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Rabnawaz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Sarwar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Raheel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Jameel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Ghazanfar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Salma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Mujahid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Mujahid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Ali Shah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Azeem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54.6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Akranm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Naseer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Din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54.6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Zohaib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Khalid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M. Khalid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54.6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Maqbool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Noota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Rahim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Humayun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Liaqat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liaqat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lastRenderedPageBreak/>
              <w:t>39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Maher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Aftab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Hafiz Abdul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Raheem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Majid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Hameedullah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Ali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Naseem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Khizar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Zubair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Khan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53.6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Khurshid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Waris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Ghani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53.5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Zaheer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694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1300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Salahuddin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Maqbool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799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Ahmad Hassan khan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Ahmad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Ahamad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Sabir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Faiz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Mohyudin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Moin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Fareed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Fareed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Arshad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ghani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53.0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Ansar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Nazar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Faisal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Bilal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52.9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Ali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Karim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791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52.7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Anwar Ali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52.6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Umair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Sanaullah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52.5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Mahar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2.62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Tariq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Baksh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Mujahid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Ahmed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Sultan Ahmed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Qadir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Ghafoor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Tariq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khuda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bux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zahoor</w:t>
            </w:r>
            <w:proofErr w:type="spellEnd"/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zahoor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52.3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Chaudary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52.1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Gulzar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416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52.0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Last date for payment of dues: 16-01-2012</w:t>
            </w: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>Note: The candidates of 1st merit list who could not pay dues may also pay their</w:t>
            </w:r>
          </w:p>
        </w:tc>
      </w:tr>
      <w:tr w:rsidR="00A52670" w:rsidRPr="00A52670" w:rsidTr="00A52670">
        <w:trPr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2670">
              <w:rPr>
                <w:rFonts w:ascii="Calibri" w:eastAsia="Times New Roman" w:hAnsi="Calibri" w:cs="Calibri"/>
                <w:color w:val="000000"/>
              </w:rPr>
              <w:t xml:space="preserve">dues </w:t>
            </w:r>
            <w:proofErr w:type="spellStart"/>
            <w:r w:rsidRPr="00A52670">
              <w:rPr>
                <w:rFonts w:ascii="Calibri" w:eastAsia="Times New Roman" w:hAnsi="Calibri" w:cs="Calibri"/>
                <w:color w:val="000000"/>
              </w:rPr>
              <w:t>upto</w:t>
            </w:r>
            <w:proofErr w:type="spellEnd"/>
            <w:r w:rsidRPr="00A52670">
              <w:rPr>
                <w:rFonts w:ascii="Calibri" w:eastAsia="Times New Roman" w:hAnsi="Calibri" w:cs="Calibri"/>
                <w:color w:val="000000"/>
              </w:rPr>
              <w:t xml:space="preserve"> 16-01-2012</w:t>
            </w: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670" w:rsidRPr="00A52670" w:rsidRDefault="00A52670" w:rsidP="00A526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2670"/>
    <w:rsid w:val="00485E31"/>
    <w:rsid w:val="00886CFB"/>
    <w:rsid w:val="008A177E"/>
    <w:rsid w:val="00A52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2012-01-12T05:50:00Z</dcterms:created>
  <dcterms:modified xsi:type="dcterms:W3CDTF">2012-01-12T05:53:00Z</dcterms:modified>
</cp:coreProperties>
</file>